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E05A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8E05A8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E05A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2F57D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.5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576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ระดับความสำเร็จของการจัดทำมาตรฐานคุณวุฒิสาขา/สาขาวิชาที่ดำเนินการแล้วเสร็จ</w:t>
            </w:r>
            <w:r w:rsidR="006B3C57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818AB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:rsidR="00657669" w:rsidRPr="003B7C5A" w:rsidRDefault="006576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ได้รับความเห็นชอบจากคณะกรรมการการอุดมศึกษา</w:t>
            </w:r>
          </w:p>
        </w:tc>
      </w:tr>
      <w:tr w:rsidR="008D430D" w:rsidRPr="003B7C5A" w:rsidTr="0009729F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8D430D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นางสาวนุชนภา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615</w:t>
            </w:r>
          </w:p>
          <w:p w:rsidR="008D430D" w:rsidRPr="008D430D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A687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616</w:t>
            </w:r>
          </w:p>
        </w:tc>
      </w:tr>
      <w:tr w:rsidR="008D430D" w:rsidRPr="003B7C5A" w:rsidTr="00BF73A9">
        <w:tc>
          <w:tcPr>
            <w:tcW w:w="9626" w:type="dxa"/>
            <w:gridSpan w:val="2"/>
          </w:tcPr>
          <w:p w:rsidR="008D430D" w:rsidRPr="002966B0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      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นางสาวธิดา</w:t>
            </w:r>
            <w:r w:rsidRPr="005A4C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รัตน์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อรรถยุกติ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2966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2966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617</w:t>
            </w:r>
          </w:p>
          <w:p w:rsidR="008D430D" w:rsidRPr="002966B0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นายจักรพงษ์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ปัญญาพูนตระกูล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2966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2966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617</w:t>
            </w:r>
          </w:p>
          <w:p w:rsidR="008D430D" w:rsidRPr="003F0CC5" w:rsidRDefault="008D430D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8D430D" w:rsidRDefault="002F054A" w:rsidP="008D430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D430D" w:rsidRPr="008D430D" w:rsidRDefault="008D430D" w:rsidP="008D430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EE2CF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สำนักงานคณะกรรมการการอุดมศึกษาได้จัดทำกรอบมาตรฐานคุณวุฒิระดับอุดมศึกษาของ</w:t>
            </w:r>
            <w:r w:rsidRPr="00EE2CF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ประเทศไทย (</w:t>
            </w:r>
            <w:r w:rsidRPr="00EE2CF8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Thai Qualifications Framework for Higher Education in Thailand </w:t>
            </w:r>
            <w:r w:rsidRPr="00EE2CF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หรือเรียกย่อๆ ว่า</w:t>
            </w:r>
            <w:r w:rsidRPr="00EE2CF8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TQF</w:t>
            </w:r>
            <w:r w:rsidRPr="00EE2CF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: </w:t>
            </w:r>
            <w:proofErr w:type="spellStart"/>
            <w:r w:rsidRPr="00EE2CF8">
              <w:rPr>
                <w:rFonts w:ascii="TH SarabunPSK" w:hAnsi="TH SarabunPSK" w:cs="TH SarabunPSK"/>
                <w:spacing w:val="-2"/>
                <w:sz w:val="30"/>
                <w:szCs w:val="30"/>
              </w:rPr>
              <w:t>HEd</w:t>
            </w:r>
            <w:proofErr w:type="spellEnd"/>
            <w:r w:rsidRPr="00EE2CF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)</w:t>
            </w:r>
            <w:r w:rsidRPr="00EE2C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โดยมีวัตถุประสงค์เพื่อ</w:t>
            </w:r>
            <w:r w:rsidRPr="00EE2CF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ให้กรอบมาตรฐานคุณวุฒิเป็นเครื่องมือในการนำแนวนโยบายการพัฒนาคุณภาพ</w:t>
            </w:r>
            <w:r w:rsidRPr="00EE2CF8">
              <w:rPr>
                <w:rFonts w:ascii="TH SarabunPSK" w:hAnsi="TH SarabunPSK" w:cs="TH SarabunPSK"/>
                <w:spacing w:val="8"/>
                <w:sz w:val="30"/>
                <w:szCs w:val="30"/>
                <w:cs/>
              </w:rPr>
              <w:t>และ</w:t>
            </w:r>
            <w:r w:rsidRPr="00EE2CF8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มาตรฐานก</w:t>
            </w:r>
            <w:r w:rsidRPr="00EE2C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ารจัดการศึกษาตามที่</w:t>
            </w:r>
            <w:r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EE2C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กำหนดไว้ในพระราชบัญญัติการศึกษาแห่งชาติ</w:t>
            </w:r>
            <w:r w:rsidRPr="00EE2C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2542 และที่แก้ไขเพิ่มเติม (ฉบับที่ 2) พ.ศ. 2545</w:t>
            </w:r>
            <w:r w:rsidRPr="00EE2C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 xml:space="preserve"> และมาตรฐานการอุดมศึกษา</w:t>
            </w:r>
            <w:r w:rsidRPr="00EE2CF8">
              <w:rPr>
                <w:rFonts w:ascii="TH SarabunPSK" w:hAnsi="TH SarabunPSK" w:cs="TH SarabunPSK"/>
                <w:spacing w:val="8"/>
                <w:sz w:val="30"/>
                <w:szCs w:val="30"/>
                <w:cs/>
              </w:rPr>
              <w:t>ไปสู่การปฏิบัติในสถาบันอุดมศึกษาได้อย่างเป็น</w:t>
            </w:r>
            <w:r w:rsidRPr="00EE2C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รูปธรรม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E2CF8">
              <w:rPr>
                <w:rFonts w:ascii="TH SarabunPSK" w:hAnsi="TH SarabunPSK" w:cs="TH SarabunPSK"/>
                <w:sz w:val="30"/>
                <w:szCs w:val="30"/>
                <w:cs/>
              </w:rPr>
              <w:t>ซึ่งเป็นการพัฒนาไปอีกขั้นหนึ่งของการประกันคุณภาพที่มุ่งเน้นมาตรฐานผลการเรียนรู้ (</w:t>
            </w:r>
            <w:r w:rsidRPr="00EE2CF8">
              <w:rPr>
                <w:rFonts w:ascii="TH SarabunPSK" w:hAnsi="TH SarabunPSK" w:cs="TH SarabunPSK"/>
                <w:sz w:val="30"/>
                <w:szCs w:val="30"/>
              </w:rPr>
              <w:t>Learning Outcomes</w:t>
            </w:r>
            <w:r w:rsidRPr="00EE2CF8">
              <w:rPr>
                <w:rFonts w:ascii="TH SarabunPSK" w:hAnsi="TH SarabunPSK" w:cs="TH SarabunPSK"/>
                <w:sz w:val="30"/>
                <w:szCs w:val="30"/>
                <w:cs/>
              </w:rPr>
              <w:t>) ของผู้เรียนในแต่ละระดับคุณวุฒิ</w:t>
            </w:r>
          </w:p>
          <w:p w:rsidR="00657669" w:rsidRPr="008D430D" w:rsidRDefault="008D430D" w:rsidP="008D430D">
            <w:pPr>
              <w:pStyle w:val="FootnoteText"/>
              <w:ind w:firstLine="720"/>
              <w:jc w:val="thaiDistribute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อาศัยอำนาจตามประกาศกระทรวงศึกษาธิการ เรื่อง กรอบมาตรฐานคุณวุฒิระดับอุดมศึกษาแห่งชาติ พ.ศ. 2552 กำหนดให้คณะกรรมการการอุดมศึกษานำกรอบมาตรฐานคุณวุฒิระดับอุดมศึกษาแห่งชาติ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  <w:t>ไปพัฒนามาตรฐานคุณวุฒิสาขา/สาขาวิชาต่าง ๆ ของแต่ละระดับคุณวุฒิ เพื่อสถาบันอุดมศึกษาได้ใช้เป็นแนวทาง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  <w:t>ในการพัฒนา</w:t>
            </w:r>
            <w:r w:rsidR="006B3C57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หรือปรับปรุงรายละเอียดของหลักสูตรและการจัดการเรียนการสอนเพื่อให้คุณภาพของบัณฑิตที่ผลิต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  <w:t xml:space="preserve">ในสาขา/สาขาวิชาของระดับคุณวุฒิเดียวกันมีมาตรฐานที่เทียบเคียงกันได้ทั้งในระดับชาติและระดับสากล </w:t>
            </w:r>
            <w:r>
              <w:rPr>
                <w:rFonts w:ascii="TH SarabunPSK" w:eastAsia="Cordia New" w:hAnsi="TH SarabunPSK" w:cs="TH SarabunPSK"/>
                <w:sz w:val="30"/>
                <w:szCs w:val="30"/>
              </w:rPr>
              <w:br/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โดยมาตรฐานคุณวุฒิสาขา/สาขาวิชาจะอิงการจำแนกสาขาตาม 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</w:rPr>
              <w:t>ISCED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(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</w:rPr>
              <w:t>International Standard Classification of Education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) ของ 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UNESCO </w:t>
            </w:r>
            <w:r w:rsidRPr="00EE2CF8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และได้รับความเห็นชอบจากคณะกรรมการการอุดมศึกษา</w:t>
            </w:r>
            <w:r w:rsidRPr="00EE2CF8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ในปีงบประมาณ พ.ศ. 256</w:t>
            </w: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57669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57669" w:rsidRPr="003F0CC5" w:rsidRDefault="00657669" w:rsidP="00657669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657669" w:rsidRPr="001818AB" w:rsidRDefault="00657669" w:rsidP="00657669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1818A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ได้รับความเห็นชอบจากคณะกรรมการดำเนินการจ้างและตรวจรับงาน/กรรมการกลั่นกรองมาตรฐานคุณวุฒิที่เกี่ยวข้อง อย่างน้อย 2 สาขา</w:t>
                  </w:r>
                </w:p>
              </w:tc>
            </w:tr>
            <w:tr w:rsidR="00657669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57669" w:rsidRPr="003F0CC5" w:rsidRDefault="00657669" w:rsidP="00657669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657669" w:rsidRPr="001818AB" w:rsidRDefault="00657669" w:rsidP="00657669">
                  <w:pPr>
                    <w:tabs>
                      <w:tab w:val="left" w:pos="1440"/>
                    </w:tabs>
                    <w:ind w:left="-68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1818A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ได้รับความเห็นชอบจากคณะอนุกรรมการด้านมาตรฐานการอุดมศึกษา อย่างน้อย 2 สาขา</w:t>
                  </w:r>
                </w:p>
              </w:tc>
            </w:tr>
            <w:tr w:rsidR="00657669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57669" w:rsidRPr="003F0CC5" w:rsidRDefault="00657669" w:rsidP="00657669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57669" w:rsidRPr="001818AB" w:rsidRDefault="00657669" w:rsidP="00657669">
                  <w:pPr>
                    <w:tabs>
                      <w:tab w:val="left" w:pos="1440"/>
                    </w:tabs>
                    <w:ind w:left="-68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1818A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1 สาขา</w:t>
                  </w:r>
                </w:p>
              </w:tc>
            </w:tr>
            <w:tr w:rsidR="00657669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57669" w:rsidRPr="003F0CC5" w:rsidRDefault="00657669" w:rsidP="00657669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657669" w:rsidRPr="001818AB" w:rsidRDefault="00657669" w:rsidP="00657669">
                  <w:pPr>
                    <w:tabs>
                      <w:tab w:val="left" w:pos="1440"/>
                    </w:tabs>
                    <w:ind w:left="-68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1818A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2 สาขา</w:t>
                  </w:r>
                </w:p>
              </w:tc>
            </w:tr>
            <w:tr w:rsidR="00657669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657669" w:rsidRPr="003F0CC5" w:rsidRDefault="00657669" w:rsidP="0065766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657669" w:rsidRPr="001818AB" w:rsidRDefault="00657669" w:rsidP="00657669">
                  <w:pPr>
                    <w:tabs>
                      <w:tab w:val="left" w:pos="1440"/>
                    </w:tabs>
                    <w:ind w:left="-70"/>
                    <w:rPr>
                      <w:rFonts w:ascii="TH SarabunPSK" w:eastAsia="Cordia New" w:hAnsi="TH SarabunPSK" w:cs="TH SarabunPSK"/>
                      <w:sz w:val="30"/>
                      <w:szCs w:val="30"/>
                      <w:u w:val="single"/>
                    </w:rPr>
                  </w:pPr>
                  <w:r w:rsidRPr="001818A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3 สาขา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Default="00657669" w:rsidP="00657669">
                  <w:pPr>
                    <w:pStyle w:val="FootnoteText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818AB">
                    <w:rPr>
                      <w:rFonts w:ascii="TH SarabunPSK" w:eastAsia="Cordia New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ระดับความสำเร็จของการจัดทำมาตรฐานคุณวุฒิสาขา/สาขาวิชาที่ดำเนินการแล้วเสร็จและ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ได้รับ</w:t>
                  </w:r>
                </w:p>
                <w:p w:rsidR="00657669" w:rsidRPr="00657669" w:rsidRDefault="00657669" w:rsidP="00657669">
                  <w:pPr>
                    <w:pStyle w:val="FootnoteText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ความเห็นชอบจากคณะกรรมการการอุดมศึกษา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989" w:rsidRDefault="00647989">
      <w:r>
        <w:separator/>
      </w:r>
    </w:p>
  </w:endnote>
  <w:endnote w:type="continuationSeparator" w:id="0">
    <w:p w:rsidR="00647989" w:rsidRDefault="0064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989" w:rsidRDefault="00647989">
      <w:r>
        <w:separator/>
      </w:r>
    </w:p>
  </w:footnote>
  <w:footnote w:type="continuationSeparator" w:id="0">
    <w:p w:rsidR="00647989" w:rsidRDefault="00647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3EF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F33E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F33EF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F33E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14D6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040D2"/>
    <w:rsid w:val="00251664"/>
    <w:rsid w:val="002632AB"/>
    <w:rsid w:val="00266EF2"/>
    <w:rsid w:val="002D0F9B"/>
    <w:rsid w:val="002D2958"/>
    <w:rsid w:val="002D67F4"/>
    <w:rsid w:val="002F054A"/>
    <w:rsid w:val="002F0A94"/>
    <w:rsid w:val="002F33EF"/>
    <w:rsid w:val="002F57DA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47989"/>
    <w:rsid w:val="00657669"/>
    <w:rsid w:val="00680463"/>
    <w:rsid w:val="00682347"/>
    <w:rsid w:val="00690952"/>
    <w:rsid w:val="006B3C57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D430D"/>
    <w:rsid w:val="008E05A8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867E2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A2676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2A549-7928-481B-A413-A76B983C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46</cp:revision>
  <cp:lastPrinted>2016-05-16T09:06:00Z</cp:lastPrinted>
  <dcterms:created xsi:type="dcterms:W3CDTF">2016-05-12T07:03:00Z</dcterms:created>
  <dcterms:modified xsi:type="dcterms:W3CDTF">2018-03-05T02:51:00Z</dcterms:modified>
</cp:coreProperties>
</file>